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954C5" w14:paraId="38268655" w14:textId="77777777" w:rsidTr="00EB421E">
        <w:trPr>
          <w:cantSplit/>
          <w:trHeight w:val="1556"/>
        </w:trPr>
        <w:tc>
          <w:tcPr>
            <w:tcW w:w="3787" w:type="dxa"/>
          </w:tcPr>
          <w:p w14:paraId="0EB2C64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7B6D90C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Alexander F. Antypas</w:t>
            </w:r>
          </w:p>
          <w:p w14:paraId="3558B76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Robert S. Strauss Tower</w:t>
            </w:r>
          </w:p>
          <w:p w14:paraId="277FD2F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2001 K Street, N.W.</w:t>
            </w:r>
          </w:p>
          <w:p w14:paraId="6DCE0A1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20006-1037</w:t>
            </w:r>
          </w:p>
          <w:p w14:paraId="146576C3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389D40F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999064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Akin Gump Strauss Hauer &amp; Feld LLP</w:t>
            </w:r>
          </w:p>
          <w:p w14:paraId="6E92F94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Brad M. Kahn, Zachary N. Wittenberg, Daniel I. Fisher</w:t>
            </w:r>
          </w:p>
          <w:p w14:paraId="1771318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Bryant Park</w:t>
            </w:r>
          </w:p>
          <w:p w14:paraId="6C866FF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10036-6745</w:t>
            </w:r>
          </w:p>
          <w:p w14:paraId="7C817791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DD5022B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FC0F54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Alvarez &amp; Marsal</w:t>
            </w:r>
          </w:p>
          <w:p w14:paraId="688E6D7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600 Madison Ave., 8th Floor</w:t>
            </w:r>
          </w:p>
          <w:p w14:paraId="3B0A9C2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114DB1C" w14:textId="77777777" w:rsidR="006954C5" w:rsidRDefault="006954C5" w:rsidP="00EF3F8F">
            <w:pPr>
              <w:ind w:left="95" w:right="95"/>
            </w:pPr>
          </w:p>
        </w:tc>
      </w:tr>
      <w:tr w:rsidR="006954C5" w14:paraId="07B58176" w14:textId="77777777" w:rsidTr="00EB421E">
        <w:trPr>
          <w:cantSplit/>
          <w:trHeight w:val="1556"/>
        </w:trPr>
        <w:tc>
          <w:tcPr>
            <w:tcW w:w="3787" w:type="dxa"/>
          </w:tcPr>
          <w:p w14:paraId="38FC377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Armstrong Teasdale LLP</w:t>
            </w:r>
          </w:p>
          <w:p w14:paraId="3EE84F6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1007 North Market Street</w:t>
            </w:r>
          </w:p>
          <w:p w14:paraId="713B22B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4AEDF4F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3B988AE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FBD50C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BH26 Consultoria e Participacoes Ltda</w:t>
            </w:r>
          </w:p>
          <w:p w14:paraId="5CD0CCC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2510 Angelica Avenue</w:t>
            </w:r>
          </w:p>
          <w:p w14:paraId="514C595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 xml:space="preserve">Sao </w:t>
            </w:r>
            <w:proofErr w:type="gramStart"/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Paulo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01228</w:t>
            </w:r>
            <w:proofErr w:type="gramEnd"/>
            <w:r w:rsidRPr="0043415F">
              <w:rPr>
                <w:rFonts w:ascii="Arial" w:hAnsi="Arial" w:cs="Arial"/>
                <w:noProof/>
                <w:sz w:val="16"/>
                <w:szCs w:val="16"/>
              </w:rPr>
              <w:t>-200</w:t>
            </w:r>
          </w:p>
          <w:p w14:paraId="790B314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Brazil</w:t>
            </w:r>
          </w:p>
          <w:p w14:paraId="3D6F0547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672A5885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E92DD7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 Franchise Tax Board</w:t>
            </w:r>
          </w:p>
          <w:p w14:paraId="43467DA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Bankruptcy Section MS A340</w:t>
            </w:r>
          </w:p>
          <w:p w14:paraId="024EAF8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2952</w:t>
            </w:r>
          </w:p>
          <w:p w14:paraId="1FB0BBA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95812-2952</w:t>
            </w:r>
          </w:p>
          <w:p w14:paraId="5A1C38A2" w14:textId="77777777" w:rsidR="006954C5" w:rsidRDefault="006954C5" w:rsidP="00EF3F8F">
            <w:pPr>
              <w:ind w:left="95" w:right="95"/>
            </w:pPr>
          </w:p>
        </w:tc>
      </w:tr>
      <w:tr w:rsidR="006954C5" w14:paraId="4FA6EAAD" w14:textId="77777777" w:rsidTr="00EB421E">
        <w:trPr>
          <w:cantSplit/>
          <w:trHeight w:val="1557"/>
        </w:trPr>
        <w:tc>
          <w:tcPr>
            <w:tcW w:w="3787" w:type="dxa"/>
          </w:tcPr>
          <w:p w14:paraId="593440D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4A8620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C686C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7D2D7C5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550940E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F0C73AD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BBE9AC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5A4573F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Account Information Group MIC 29</w:t>
            </w:r>
          </w:p>
          <w:p w14:paraId="357F1F0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942879</w:t>
            </w:r>
          </w:p>
          <w:p w14:paraId="68D5336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94279-0029</w:t>
            </w:r>
          </w:p>
          <w:p w14:paraId="56216ED9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BA66DC5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ACE10D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Department of Tax and Fee Administration</w:t>
            </w:r>
          </w:p>
          <w:p w14:paraId="6E68954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Special Operations Bankruptcy Team MIC 74</w:t>
            </w:r>
          </w:p>
          <w:p w14:paraId="3D3436E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942879</w:t>
            </w:r>
          </w:p>
          <w:p w14:paraId="172A77D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94279-0074</w:t>
            </w:r>
          </w:p>
          <w:p w14:paraId="534315C4" w14:textId="77777777" w:rsidR="006954C5" w:rsidRDefault="006954C5" w:rsidP="00EF3F8F">
            <w:pPr>
              <w:ind w:left="95" w:right="95"/>
            </w:pPr>
          </w:p>
        </w:tc>
      </w:tr>
      <w:tr w:rsidR="006954C5" w14:paraId="7BAE7C6C" w14:textId="77777777" w:rsidTr="00EB421E">
        <w:trPr>
          <w:cantSplit/>
          <w:trHeight w:val="1556"/>
        </w:trPr>
        <w:tc>
          <w:tcPr>
            <w:tcW w:w="3787" w:type="dxa"/>
          </w:tcPr>
          <w:p w14:paraId="5185CCF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Secretary of State</w:t>
            </w:r>
          </w:p>
          <w:p w14:paraId="1514B23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5606A2D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1500 11th Street</w:t>
            </w:r>
          </w:p>
          <w:p w14:paraId="57A1829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95814</w:t>
            </w:r>
          </w:p>
          <w:p w14:paraId="6A1BEA6A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BFCE59C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0016A3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State Board of Equalization</w:t>
            </w:r>
          </w:p>
          <w:p w14:paraId="1155747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1661A59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3321 Power Inn Rd Ste 250</w:t>
            </w:r>
          </w:p>
          <w:p w14:paraId="3B1A59B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95826-3893</w:t>
            </w:r>
          </w:p>
          <w:p w14:paraId="7CF07C5F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0E03FE0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5FF357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State Board of Equalization</w:t>
            </w:r>
          </w:p>
          <w:p w14:paraId="4AB3D05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Legal Department</w:t>
            </w:r>
          </w:p>
          <w:p w14:paraId="6F4C112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450 N Street, MIC 121</w:t>
            </w:r>
          </w:p>
          <w:p w14:paraId="543A57C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942879</w:t>
            </w:r>
          </w:p>
          <w:p w14:paraId="5D45AAF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94279-0121</w:t>
            </w:r>
          </w:p>
          <w:p w14:paraId="54BD428A" w14:textId="77777777" w:rsidR="006954C5" w:rsidRDefault="006954C5" w:rsidP="00EF3F8F">
            <w:pPr>
              <w:ind w:left="95" w:right="95"/>
            </w:pPr>
          </w:p>
        </w:tc>
      </w:tr>
      <w:tr w:rsidR="006954C5" w14:paraId="210FC4F9" w14:textId="77777777" w:rsidTr="00EB421E">
        <w:trPr>
          <w:cantSplit/>
          <w:trHeight w:val="1557"/>
        </w:trPr>
        <w:tc>
          <w:tcPr>
            <w:tcW w:w="3787" w:type="dxa"/>
          </w:tcPr>
          <w:p w14:paraId="6FE848B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Centric Brands</w:t>
            </w:r>
          </w:p>
          <w:p w14:paraId="3D39D27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Lori Nembirkow, General Counsel</w:t>
            </w:r>
          </w:p>
          <w:p w14:paraId="6E4C1E8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350 Fifth Avenue</w:t>
            </w:r>
          </w:p>
          <w:p w14:paraId="793C388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10118</w:t>
            </w:r>
          </w:p>
          <w:p w14:paraId="1652377E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6B278E2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67853C8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Chatham Hedging Advisors</w:t>
            </w:r>
          </w:p>
          <w:p w14:paraId="7D707A5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235 Whitehorse Lane</w:t>
            </w:r>
          </w:p>
          <w:p w14:paraId="5F1206E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Kennett Square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19348</w:t>
            </w:r>
          </w:p>
          <w:p w14:paraId="51A0188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5DA8F0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CAD9CB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CohnReznick LLP</w:t>
            </w:r>
          </w:p>
          <w:p w14:paraId="1B60FF0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1301 Avenue of the Americas</w:t>
            </w:r>
          </w:p>
          <w:p w14:paraId="7324896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BB74646" w14:textId="77777777" w:rsidR="006954C5" w:rsidRDefault="006954C5" w:rsidP="00EF3F8F">
            <w:pPr>
              <w:ind w:left="95" w:right="95"/>
            </w:pPr>
          </w:p>
        </w:tc>
      </w:tr>
      <w:tr w:rsidR="006954C5" w14:paraId="57AAFB1D" w14:textId="77777777" w:rsidTr="00EB421E">
        <w:trPr>
          <w:cantSplit/>
          <w:trHeight w:val="1556"/>
        </w:trPr>
        <w:tc>
          <w:tcPr>
            <w:tcW w:w="3787" w:type="dxa"/>
          </w:tcPr>
          <w:p w14:paraId="75043A4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Attorney General</w:t>
            </w:r>
          </w:p>
          <w:p w14:paraId="3E3BB97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447BD3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Ralph L Carr Colorado Judicial Building</w:t>
            </w:r>
          </w:p>
          <w:p w14:paraId="1F32A16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1300 Broadway, 10th Fl</w:t>
            </w:r>
          </w:p>
          <w:p w14:paraId="7467A02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80203</w:t>
            </w:r>
          </w:p>
          <w:p w14:paraId="4677AB9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7FDCAE4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E5D784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Colorado Secretary of State</w:t>
            </w:r>
          </w:p>
          <w:p w14:paraId="42DC018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0D345C3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1700 Broadway Suite 200</w:t>
            </w:r>
          </w:p>
          <w:p w14:paraId="2CC1485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Denver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80290</w:t>
            </w:r>
          </w:p>
          <w:p w14:paraId="0E02416D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794AF1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6E0CE90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00559BA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F41EA6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4EC95D5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Suite 4000</w:t>
            </w:r>
          </w:p>
          <w:p w14:paraId="1E0F7DA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5353FA02" w14:textId="77777777" w:rsidR="006954C5" w:rsidRDefault="006954C5" w:rsidP="00EF3F8F">
            <w:pPr>
              <w:ind w:left="95" w:right="95"/>
            </w:pPr>
          </w:p>
        </w:tc>
      </w:tr>
      <w:tr w:rsidR="006954C5" w14:paraId="30B2A2E9" w14:textId="77777777" w:rsidTr="00EB421E">
        <w:trPr>
          <w:cantSplit/>
          <w:trHeight w:val="1557"/>
        </w:trPr>
        <w:tc>
          <w:tcPr>
            <w:tcW w:w="3787" w:type="dxa"/>
          </w:tcPr>
          <w:p w14:paraId="55705FF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Secretary of State</w:t>
            </w:r>
          </w:p>
          <w:p w14:paraId="531DD40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3A5B055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0E82E9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7651720F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D91A3A9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74047C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Culhane Meadows, PLLC</w:t>
            </w:r>
          </w:p>
          <w:p w14:paraId="080DD49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Mette H. Kurth</w:t>
            </w:r>
          </w:p>
          <w:p w14:paraId="15A25D8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3411 Silverside Road</w:t>
            </w:r>
          </w:p>
          <w:p w14:paraId="10EB03B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Baynard Building, Suite 104-13</w:t>
            </w:r>
          </w:p>
          <w:p w14:paraId="22FA977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19810</w:t>
            </w:r>
          </w:p>
          <w:p w14:paraId="0291801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2EC576A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FE23B8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Attorney General</w:t>
            </w:r>
          </w:p>
          <w:p w14:paraId="051369F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Matthew Denn</w:t>
            </w:r>
          </w:p>
          <w:p w14:paraId="54D5D99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2B0A398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424E7DB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8397E64" w14:textId="77777777" w:rsidR="006954C5" w:rsidRDefault="006954C5" w:rsidP="00EF3F8F">
            <w:pPr>
              <w:ind w:left="95" w:right="95"/>
            </w:pPr>
          </w:p>
        </w:tc>
      </w:tr>
      <w:tr w:rsidR="006954C5" w14:paraId="42D9E34E" w14:textId="77777777" w:rsidTr="00EB421E">
        <w:trPr>
          <w:cantSplit/>
          <w:trHeight w:val="1556"/>
        </w:trPr>
        <w:tc>
          <w:tcPr>
            <w:tcW w:w="3787" w:type="dxa"/>
          </w:tcPr>
          <w:p w14:paraId="5020A3A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0F3323C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Dept</w:t>
            </w:r>
          </w:p>
          <w:p w14:paraId="37F112B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820 N French St 6th Fl</w:t>
            </w:r>
          </w:p>
          <w:p w14:paraId="3666D20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193A265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7C9C659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2CB0D0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Division of Revenue Bankruptcy Service</w:t>
            </w:r>
          </w:p>
          <w:p w14:paraId="52BF0D4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Administrator</w:t>
            </w:r>
          </w:p>
          <w:p w14:paraId="066D007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Carvel State Office Building</w:t>
            </w:r>
          </w:p>
          <w:p w14:paraId="1EB7740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820 N. French Street, 8th Fl</w:t>
            </w:r>
          </w:p>
          <w:p w14:paraId="7EEAFD1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7FD5A2B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6D78D73F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FE66B7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55B6B84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DC8977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401 Federal Street</w:t>
            </w:r>
          </w:p>
          <w:p w14:paraId="7368A7D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10FBF8F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2D8AD9FF" w14:textId="77777777" w:rsidR="006954C5" w:rsidRDefault="006954C5" w:rsidP="00EF3F8F">
            <w:pPr>
              <w:ind w:left="95" w:right="95"/>
            </w:pPr>
          </w:p>
        </w:tc>
      </w:tr>
      <w:tr w:rsidR="006954C5" w14:paraId="6C91EEA6" w14:textId="77777777" w:rsidTr="00EB421E">
        <w:trPr>
          <w:cantSplit/>
          <w:trHeight w:val="1557"/>
        </w:trPr>
        <w:tc>
          <w:tcPr>
            <w:tcW w:w="3787" w:type="dxa"/>
          </w:tcPr>
          <w:p w14:paraId="3BF1EEB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4B60CCD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5B9EF11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7B945798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4F16AAB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C95CCC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EisnerAmper LLP</w:t>
            </w:r>
          </w:p>
          <w:p w14:paraId="59DCEF8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733 Third Avenue</w:t>
            </w:r>
          </w:p>
          <w:p w14:paraId="0BDD67E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47E7F7A9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914FA11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4CA38B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Financial Industry Regulatory Authority</w:t>
            </w:r>
          </w:p>
          <w:p w14:paraId="7CEDA1F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Greg West Senior Corporate Actions Analyst</w:t>
            </w:r>
          </w:p>
          <w:p w14:paraId="436B350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1735 K Street, NW</w:t>
            </w:r>
          </w:p>
          <w:p w14:paraId="02DE45A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20006</w:t>
            </w:r>
          </w:p>
          <w:p w14:paraId="2422F807" w14:textId="77777777" w:rsidR="006954C5" w:rsidRDefault="006954C5" w:rsidP="00EF3F8F">
            <w:pPr>
              <w:ind w:left="95" w:right="95"/>
            </w:pPr>
          </w:p>
        </w:tc>
      </w:tr>
    </w:tbl>
    <w:p w14:paraId="357D3970" w14:textId="77777777" w:rsidR="006954C5" w:rsidRDefault="006954C5" w:rsidP="00EF3F8F">
      <w:pPr>
        <w:ind w:left="95" w:right="95"/>
        <w:rPr>
          <w:vanish/>
        </w:rPr>
        <w:sectPr w:rsidR="006954C5" w:rsidSect="006954C5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954C5" w14:paraId="42298126" w14:textId="77777777" w:rsidTr="00EB421E">
        <w:trPr>
          <w:cantSplit/>
          <w:trHeight w:val="1556"/>
        </w:trPr>
        <w:tc>
          <w:tcPr>
            <w:tcW w:w="3787" w:type="dxa"/>
          </w:tcPr>
          <w:p w14:paraId="20113D2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Gibson, Dunn &amp; Crutcher LLP</w:t>
            </w:r>
          </w:p>
          <w:p w14:paraId="5063D53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Scott J. Greenberg, Joshua K. Brody &amp; Jason Z. Goldstein</w:t>
            </w:r>
          </w:p>
          <w:p w14:paraId="20F8575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723C21D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07EBF308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1D721FF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53FEDE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Gstate</w:t>
            </w:r>
          </w:p>
          <w:p w14:paraId="7097A97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500 Chandler Avenue</w:t>
            </w:r>
          </w:p>
          <w:p w14:paraId="054C26B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Linden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07036</w:t>
            </w:r>
          </w:p>
          <w:p w14:paraId="557561FD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33D134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918977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Horwood Marcus &amp; Berk Chartered</w:t>
            </w:r>
          </w:p>
          <w:p w14:paraId="2F780E9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Aaron L. Hammer, Nathan E. Delman, Lauren Stricker</w:t>
            </w:r>
          </w:p>
          <w:p w14:paraId="2BD5A16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500 West Madison, Suite 3700</w:t>
            </w:r>
          </w:p>
          <w:p w14:paraId="3D9EF79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60661</w:t>
            </w:r>
          </w:p>
          <w:p w14:paraId="168D34A6" w14:textId="77777777" w:rsidR="006954C5" w:rsidRDefault="006954C5" w:rsidP="00EF3F8F">
            <w:pPr>
              <w:ind w:left="95" w:right="95"/>
            </w:pPr>
          </w:p>
        </w:tc>
      </w:tr>
      <w:tr w:rsidR="006954C5" w14:paraId="3D7BC05F" w14:textId="77777777" w:rsidTr="00EB421E">
        <w:trPr>
          <w:cantSplit/>
          <w:trHeight w:val="1556"/>
        </w:trPr>
        <w:tc>
          <w:tcPr>
            <w:tcW w:w="3787" w:type="dxa"/>
          </w:tcPr>
          <w:p w14:paraId="4D4C552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INNES Productions</w:t>
            </w:r>
          </w:p>
          <w:p w14:paraId="046BF53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1117 3rd Avenue</w:t>
            </w:r>
          </w:p>
          <w:p w14:paraId="3CABFBD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Longmont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80501</w:t>
            </w:r>
          </w:p>
          <w:p w14:paraId="2CE9BA1B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D956478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73C0E16" w14:textId="77777777" w:rsidR="006954C5" w:rsidRPr="006954C5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954C5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Internal Revenue Service</w:t>
            </w:r>
          </w:p>
          <w:p w14:paraId="25F52834" w14:textId="77777777" w:rsidR="006954C5" w:rsidRPr="006954C5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954C5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Attn Susanne Larson</w:t>
            </w:r>
          </w:p>
          <w:p w14:paraId="49140DE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16768C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72AB9A3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D206FEA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0724BB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BCF479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9F9D70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0BAEE8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E5C7EDC" w14:textId="77777777" w:rsidR="006954C5" w:rsidRDefault="006954C5" w:rsidP="00EF3F8F">
            <w:pPr>
              <w:ind w:left="95" w:right="95"/>
            </w:pPr>
          </w:p>
        </w:tc>
      </w:tr>
      <w:tr w:rsidR="006954C5" w14:paraId="1D09EC1E" w14:textId="77777777" w:rsidTr="00EB421E">
        <w:trPr>
          <w:cantSplit/>
          <w:trHeight w:val="1557"/>
        </w:trPr>
        <w:tc>
          <w:tcPr>
            <w:tcW w:w="3787" w:type="dxa"/>
          </w:tcPr>
          <w:p w14:paraId="4F8FDF7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D7DBC9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BB8C23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9FEF41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04E7273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2D760E9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BADA9E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Just Because Productions, Inc.</w:t>
            </w:r>
          </w:p>
          <w:p w14:paraId="205AF16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c/o Nigro, Karlin Segal Feldstein &amp; Bolno LLC</w:t>
            </w:r>
          </w:p>
          <w:p w14:paraId="5BEC065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10960 Wilshire Blvd, 5th Floor</w:t>
            </w:r>
          </w:p>
          <w:p w14:paraId="08BCE0A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51020E80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6F31D10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7AEE37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1B59920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Darlene Calderon</w:t>
            </w:r>
          </w:p>
          <w:p w14:paraId="564477D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BB6C77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4E0E7E23" w14:textId="77777777" w:rsidR="006954C5" w:rsidRDefault="006954C5" w:rsidP="00EF3F8F">
            <w:pPr>
              <w:ind w:left="95" w:right="95"/>
            </w:pPr>
          </w:p>
        </w:tc>
      </w:tr>
      <w:tr w:rsidR="006954C5" w14:paraId="11485FDE" w14:textId="77777777" w:rsidTr="00EB421E">
        <w:trPr>
          <w:cantSplit/>
          <w:trHeight w:val="1556"/>
        </w:trPr>
        <w:tc>
          <w:tcPr>
            <w:tcW w:w="3787" w:type="dxa"/>
          </w:tcPr>
          <w:p w14:paraId="20B407D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359DFE9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Lindsey Henrikson</w:t>
            </w:r>
          </w:p>
          <w:p w14:paraId="093C391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110 N. Wacker Drive, Suite 3800</w:t>
            </w:r>
          </w:p>
          <w:p w14:paraId="6666686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01C09489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40F001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E82842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King &amp; Spalding LLP</w:t>
            </w:r>
          </w:p>
          <w:p w14:paraId="50141C2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Roger Schwartz, Peter Montoni, Timothy Fesenmyer</w:t>
            </w:r>
          </w:p>
          <w:p w14:paraId="2E885A5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1185 Avenue of the Americas</w:t>
            </w:r>
          </w:p>
          <w:p w14:paraId="3FFF47A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34th Floor</w:t>
            </w:r>
          </w:p>
          <w:p w14:paraId="3F6B948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D2EAD6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2BE390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69DC23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Attorney General</w:t>
            </w:r>
          </w:p>
          <w:p w14:paraId="1D31871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172FA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6 State House Station</w:t>
            </w:r>
          </w:p>
          <w:p w14:paraId="648CE8E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04333</w:t>
            </w:r>
          </w:p>
          <w:p w14:paraId="0CCF8C5C" w14:textId="77777777" w:rsidR="006954C5" w:rsidRDefault="006954C5" w:rsidP="00EF3F8F">
            <w:pPr>
              <w:ind w:left="95" w:right="95"/>
            </w:pPr>
          </w:p>
        </w:tc>
      </w:tr>
      <w:tr w:rsidR="006954C5" w14:paraId="6C93E55D" w14:textId="77777777" w:rsidTr="00EB421E">
        <w:trPr>
          <w:cantSplit/>
          <w:trHeight w:val="1557"/>
        </w:trPr>
        <w:tc>
          <w:tcPr>
            <w:tcW w:w="3787" w:type="dxa"/>
          </w:tcPr>
          <w:p w14:paraId="2092953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Maine Secretary of State</w:t>
            </w:r>
          </w:p>
          <w:p w14:paraId="32729F4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7255CAF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148 State House Station</w:t>
            </w:r>
          </w:p>
          <w:p w14:paraId="6057A9C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Augusta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04333-0148</w:t>
            </w:r>
          </w:p>
          <w:p w14:paraId="1E19783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226651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600442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7342384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75953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0FE968D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086708F9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3CFF34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BB4B4D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Secretary of the Commonwealth</w:t>
            </w:r>
          </w:p>
          <w:p w14:paraId="2E89C7D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76C3432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Ashburton Place 17th Floor</w:t>
            </w:r>
          </w:p>
          <w:p w14:paraId="3BF387F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McCormack Building</w:t>
            </w:r>
          </w:p>
          <w:p w14:paraId="08B4822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02108</w:t>
            </w:r>
          </w:p>
          <w:p w14:paraId="0FF2B199" w14:textId="77777777" w:rsidR="006954C5" w:rsidRDefault="006954C5" w:rsidP="00EF3F8F">
            <w:pPr>
              <w:ind w:left="95" w:right="95"/>
            </w:pPr>
          </w:p>
        </w:tc>
      </w:tr>
      <w:tr w:rsidR="006954C5" w14:paraId="5A2417EC" w14:textId="77777777" w:rsidTr="00EB421E">
        <w:trPr>
          <w:cantSplit/>
          <w:trHeight w:val="1556"/>
        </w:trPr>
        <w:tc>
          <w:tcPr>
            <w:tcW w:w="3787" w:type="dxa"/>
          </w:tcPr>
          <w:p w14:paraId="00D3162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Maurice Wutscher LLP</w:t>
            </w:r>
          </w:p>
          <w:p w14:paraId="3D048E7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Alan C. Hochheiser</w:t>
            </w:r>
          </w:p>
          <w:p w14:paraId="72DB021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23611 Chagrin Blvd. Suite 207</w:t>
            </w:r>
          </w:p>
          <w:p w14:paraId="56ECFA6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Beachwood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44122</w:t>
            </w:r>
          </w:p>
          <w:p w14:paraId="5C4E7883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9721D8B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9E4432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04F1DB7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7DD81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6FD9005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72EE023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2FD7A2EA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E91C7FE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9B2451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Secretary of State</w:t>
            </w:r>
          </w:p>
          <w:p w14:paraId="0710AFA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262FC45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430 West Allegan St 4th Floor</w:t>
            </w:r>
          </w:p>
          <w:p w14:paraId="118CA85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48918</w:t>
            </w:r>
          </w:p>
          <w:p w14:paraId="5C2387F8" w14:textId="77777777" w:rsidR="006954C5" w:rsidRDefault="006954C5" w:rsidP="00EF3F8F">
            <w:pPr>
              <w:ind w:left="95" w:right="95"/>
            </w:pPr>
          </w:p>
        </w:tc>
      </w:tr>
      <w:tr w:rsidR="006954C5" w14:paraId="77C11E07" w14:textId="77777777" w:rsidTr="00EB421E">
        <w:trPr>
          <w:cantSplit/>
          <w:trHeight w:val="1557"/>
        </w:trPr>
        <w:tc>
          <w:tcPr>
            <w:tcW w:w="3787" w:type="dxa"/>
          </w:tcPr>
          <w:p w14:paraId="35B6A8F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Attorney General</w:t>
            </w:r>
          </w:p>
          <w:p w14:paraId="3B7D5C6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34ED69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445 Minnesota St Suite 1400</w:t>
            </w:r>
          </w:p>
          <w:p w14:paraId="128B9D1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55101-2131</w:t>
            </w:r>
          </w:p>
          <w:p w14:paraId="1116A90B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D5FC01F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D5A36C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Minnesota Secretary of State</w:t>
            </w:r>
          </w:p>
          <w:p w14:paraId="18F4887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7824606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180 State Office Building</w:t>
            </w:r>
          </w:p>
          <w:p w14:paraId="2694009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 Rev Dr Martin Luther King Jr Blvd</w:t>
            </w:r>
          </w:p>
          <w:p w14:paraId="16E7E70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55155-1299</w:t>
            </w:r>
          </w:p>
          <w:p w14:paraId="5997555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DB16A88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A50B64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Morgan, Lewis &amp; Bockius LLP</w:t>
            </w:r>
          </w:p>
          <w:p w14:paraId="456D979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Marjorie Crider, Julie Frost-Davies, Christopher L. Carter</w:t>
            </w:r>
          </w:p>
          <w:p w14:paraId="185D2E8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Federal Street</w:t>
            </w:r>
          </w:p>
          <w:p w14:paraId="49CE02F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02110-1726</w:t>
            </w:r>
          </w:p>
          <w:p w14:paraId="7F54EAD0" w14:textId="77777777" w:rsidR="006954C5" w:rsidRDefault="006954C5" w:rsidP="00EF3F8F">
            <w:pPr>
              <w:ind w:left="95" w:right="95"/>
            </w:pPr>
          </w:p>
        </w:tc>
      </w:tr>
      <w:tr w:rsidR="006954C5" w14:paraId="0BC7DF36" w14:textId="77777777" w:rsidTr="00EB421E">
        <w:trPr>
          <w:cantSplit/>
          <w:trHeight w:val="1556"/>
        </w:trPr>
        <w:tc>
          <w:tcPr>
            <w:tcW w:w="3787" w:type="dxa"/>
          </w:tcPr>
          <w:p w14:paraId="46A9E51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7EC732A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Robert J. Dehney, Derek C. Abbott, Curtis S. Miller, Paige N. Topper, Andrew R. Remming, Tamara K. Mann</w:t>
            </w:r>
          </w:p>
          <w:p w14:paraId="3AEFBF9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1201 N. Market Street, 16th Floor</w:t>
            </w:r>
          </w:p>
          <w:p w14:paraId="1A96965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P.O. Box 1347</w:t>
            </w:r>
          </w:p>
          <w:p w14:paraId="1E1188A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1B53A3A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08793B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C39D83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Attorney General</w:t>
            </w:r>
          </w:p>
          <w:p w14:paraId="4228E44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5C9CB3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33 Capitol St.</w:t>
            </w:r>
          </w:p>
          <w:p w14:paraId="1985AD8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03301</w:t>
            </w:r>
          </w:p>
          <w:p w14:paraId="385F2F38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6A35801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373DDF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Hampshire Secretary of State</w:t>
            </w:r>
          </w:p>
          <w:p w14:paraId="7F17A1D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8A80BF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107 North Main St</w:t>
            </w:r>
          </w:p>
          <w:p w14:paraId="71E00DB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State House Room 204</w:t>
            </w:r>
          </w:p>
          <w:p w14:paraId="3B7B49E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Concord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03301-4989</w:t>
            </w:r>
          </w:p>
          <w:p w14:paraId="03CDDDEF" w14:textId="77777777" w:rsidR="006954C5" w:rsidRDefault="006954C5" w:rsidP="00EF3F8F">
            <w:pPr>
              <w:ind w:left="95" w:right="95"/>
            </w:pPr>
          </w:p>
        </w:tc>
      </w:tr>
      <w:tr w:rsidR="006954C5" w14:paraId="7288457F" w14:textId="77777777" w:rsidTr="00EB421E">
        <w:trPr>
          <w:cantSplit/>
          <w:trHeight w:val="1557"/>
        </w:trPr>
        <w:tc>
          <w:tcPr>
            <w:tcW w:w="3787" w:type="dxa"/>
          </w:tcPr>
          <w:p w14:paraId="0DCAD5B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3976733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02E469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5A55F6C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2EE807E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168509A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08D13859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D6B6388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BD630E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Lt Governor</w:t>
            </w:r>
          </w:p>
          <w:p w14:paraId="631EAEE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2B28114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001</w:t>
            </w:r>
          </w:p>
          <w:p w14:paraId="3B2CCB2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08625</w:t>
            </w:r>
          </w:p>
          <w:p w14:paraId="407B887D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E300903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3D69D9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Life CDC</w:t>
            </w:r>
          </w:p>
          <w:p w14:paraId="0B6994F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225 N. 8th Street</w:t>
            </w:r>
          </w:p>
          <w:p w14:paraId="6C845DD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Kenilworth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07033</w:t>
            </w:r>
          </w:p>
          <w:p w14:paraId="2D10A49F" w14:textId="77777777" w:rsidR="006954C5" w:rsidRDefault="006954C5" w:rsidP="00EF3F8F">
            <w:pPr>
              <w:ind w:left="95" w:right="95"/>
            </w:pPr>
          </w:p>
        </w:tc>
      </w:tr>
    </w:tbl>
    <w:p w14:paraId="70DEFBE4" w14:textId="77777777" w:rsidR="006954C5" w:rsidRDefault="006954C5" w:rsidP="00EF3F8F">
      <w:pPr>
        <w:ind w:left="95" w:right="95"/>
        <w:rPr>
          <w:vanish/>
        </w:rPr>
        <w:sectPr w:rsidR="006954C5" w:rsidSect="006954C5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954C5" w14:paraId="183758A1" w14:textId="77777777" w:rsidTr="00EB421E">
        <w:trPr>
          <w:cantSplit/>
          <w:trHeight w:val="1556"/>
        </w:trPr>
        <w:tc>
          <w:tcPr>
            <w:tcW w:w="3787" w:type="dxa"/>
          </w:tcPr>
          <w:p w14:paraId="3572434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New Mexico Attorney General</w:t>
            </w:r>
          </w:p>
          <w:p w14:paraId="7B8ADDF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972464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4FFE6A2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6E3B56F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75856600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9A7077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7D5FE4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Secretary of State</w:t>
            </w:r>
          </w:p>
          <w:p w14:paraId="2788BD6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3D75A4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325 Don Gaspar Suite 300</w:t>
            </w:r>
          </w:p>
          <w:p w14:paraId="37AE6C2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Mexico Capitol Annex North</w:t>
            </w:r>
          </w:p>
          <w:p w14:paraId="39779CE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3CCC605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79858C0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A91763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3972271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B51FC2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43439F3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43EDCA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4AA432A2" w14:textId="77777777" w:rsidR="006954C5" w:rsidRDefault="006954C5" w:rsidP="00EF3F8F">
            <w:pPr>
              <w:ind w:left="95" w:right="95"/>
            </w:pPr>
          </w:p>
        </w:tc>
      </w:tr>
      <w:tr w:rsidR="006954C5" w14:paraId="156A411F" w14:textId="77777777" w:rsidTr="00EB421E">
        <w:trPr>
          <w:cantSplit/>
          <w:trHeight w:val="1556"/>
        </w:trPr>
        <w:tc>
          <w:tcPr>
            <w:tcW w:w="3787" w:type="dxa"/>
          </w:tcPr>
          <w:p w14:paraId="1E4FE1E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Secretary of State</w:t>
            </w:r>
          </w:p>
          <w:p w14:paraId="799ACE8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2F13EC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Commerce Plaza</w:t>
            </w:r>
          </w:p>
          <w:p w14:paraId="3C01FAF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99 Washington Ave</w:t>
            </w:r>
          </w:p>
          <w:p w14:paraId="3306733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12231-0001</w:t>
            </w:r>
          </w:p>
          <w:p w14:paraId="197E940B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8023108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71FBAD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Dept of Taxation and Finance</w:t>
            </w:r>
          </w:p>
          <w:p w14:paraId="1750FB5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Office of Counsel</w:t>
            </w:r>
          </w:p>
          <w:p w14:paraId="18C71C0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Building 9</w:t>
            </w:r>
          </w:p>
          <w:p w14:paraId="298B608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 Harriman Campus</w:t>
            </w:r>
          </w:p>
          <w:p w14:paraId="6303246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12227</w:t>
            </w:r>
          </w:p>
          <w:p w14:paraId="0A97C1C9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AF1EAFF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DD1349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State Dept of Taxation and Finance</w:t>
            </w:r>
          </w:p>
          <w:p w14:paraId="4DDA894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Bankruptcy/Special Procedures Section</w:t>
            </w:r>
          </w:p>
          <w:p w14:paraId="53D214A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5300</w:t>
            </w:r>
          </w:p>
          <w:p w14:paraId="3D6F480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12205-0300</w:t>
            </w:r>
          </w:p>
          <w:p w14:paraId="712AE398" w14:textId="77777777" w:rsidR="006954C5" w:rsidRDefault="006954C5" w:rsidP="00EF3F8F">
            <w:pPr>
              <w:ind w:left="95" w:right="95"/>
            </w:pPr>
          </w:p>
        </w:tc>
      </w:tr>
      <w:tr w:rsidR="006954C5" w14:paraId="3BEA720E" w14:textId="77777777" w:rsidTr="00EB421E">
        <w:trPr>
          <w:cantSplit/>
          <w:trHeight w:val="1557"/>
        </w:trPr>
        <w:tc>
          <w:tcPr>
            <w:tcW w:w="3787" w:type="dxa"/>
          </w:tcPr>
          <w:p w14:paraId="2851025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Oakbay Athletics</w:t>
            </w:r>
          </w:p>
          <w:p w14:paraId="46D30F9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4154 Charlene Drive</w:t>
            </w:r>
          </w:p>
          <w:p w14:paraId="2A0A84E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90043</w:t>
            </w:r>
          </w:p>
          <w:p w14:paraId="7099525B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4F94EFD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B58295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7036918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Richard Schepacarter</w:t>
            </w:r>
          </w:p>
          <w:p w14:paraId="78798DE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J. Caleb Boggs Federal Building</w:t>
            </w:r>
          </w:p>
          <w:p w14:paraId="6A44E69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04F712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2B4720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19899-0035</w:t>
            </w:r>
          </w:p>
          <w:p w14:paraId="4F886637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EC631BC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46EC66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38BE0D5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Robert Doty</w:t>
            </w:r>
          </w:p>
          <w:p w14:paraId="6E13D8F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Government Center, Suite 1340</w:t>
            </w:r>
          </w:p>
          <w:p w14:paraId="0A7670D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Toledo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43604-2261</w:t>
            </w:r>
          </w:p>
          <w:p w14:paraId="7CD2BEB0" w14:textId="77777777" w:rsidR="006954C5" w:rsidRDefault="006954C5" w:rsidP="00EF3F8F">
            <w:pPr>
              <w:ind w:left="95" w:right="95"/>
            </w:pPr>
          </w:p>
        </w:tc>
      </w:tr>
      <w:tr w:rsidR="006954C5" w14:paraId="5FB37C9B" w14:textId="77777777" w:rsidTr="00EB421E">
        <w:trPr>
          <w:cantSplit/>
          <w:trHeight w:val="1556"/>
        </w:trPr>
        <w:tc>
          <w:tcPr>
            <w:tcW w:w="3787" w:type="dxa"/>
          </w:tcPr>
          <w:p w14:paraId="2C26505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Secretary of State</w:t>
            </w:r>
          </w:p>
          <w:p w14:paraId="54E4D77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6A2BFE5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22 North Fourth Street</w:t>
            </w:r>
          </w:p>
          <w:p w14:paraId="34C8922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0D9C3133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C18202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495917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Olshan Frome Wolosky LLP</w:t>
            </w:r>
          </w:p>
          <w:p w14:paraId="78F974C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15015F7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0B73C9A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09CD5E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BC6155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Attorney General</w:t>
            </w:r>
          </w:p>
          <w:p w14:paraId="592DAD6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863345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20DBF69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318F40BE" w14:textId="77777777" w:rsidR="006954C5" w:rsidRDefault="006954C5" w:rsidP="00EF3F8F">
            <w:pPr>
              <w:ind w:left="95" w:right="95"/>
            </w:pPr>
          </w:p>
        </w:tc>
      </w:tr>
      <w:tr w:rsidR="006954C5" w14:paraId="2F46447A" w14:textId="77777777" w:rsidTr="00EB421E">
        <w:trPr>
          <w:cantSplit/>
          <w:trHeight w:val="1557"/>
        </w:trPr>
        <w:tc>
          <w:tcPr>
            <w:tcW w:w="3787" w:type="dxa"/>
          </w:tcPr>
          <w:p w14:paraId="03C0405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Oregon Secretary of State</w:t>
            </w:r>
          </w:p>
          <w:p w14:paraId="01722BD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1409B5B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255 Capitol St NE Suite 151</w:t>
            </w:r>
          </w:p>
          <w:p w14:paraId="538C438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Public Service Building</w:t>
            </w:r>
          </w:p>
          <w:p w14:paraId="4707A3E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97310</w:t>
            </w:r>
          </w:p>
          <w:p w14:paraId="0B273E25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B87BC8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1584B8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535654C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Laura Davis Jones and Timothy P. Cairns</w:t>
            </w:r>
          </w:p>
          <w:p w14:paraId="31FF553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919 North Market Street, 17th Floor</w:t>
            </w:r>
          </w:p>
          <w:p w14:paraId="2B753A0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8705</w:t>
            </w:r>
          </w:p>
          <w:p w14:paraId="4B3F317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19899</w:t>
            </w:r>
          </w:p>
          <w:p w14:paraId="5258D0A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448B81C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64CBDB2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Phillips Nizer LLP</w:t>
            </w:r>
          </w:p>
          <w:p w14:paraId="7BA3E80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485 Lexington Avenue</w:t>
            </w:r>
          </w:p>
          <w:p w14:paraId="5A08FB2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25970FCF" w14:textId="77777777" w:rsidR="006954C5" w:rsidRDefault="006954C5" w:rsidP="00EF3F8F">
            <w:pPr>
              <w:ind w:left="95" w:right="95"/>
            </w:pPr>
          </w:p>
        </w:tc>
      </w:tr>
      <w:tr w:rsidR="006954C5" w14:paraId="32852883" w14:textId="77777777" w:rsidTr="00EB421E">
        <w:trPr>
          <w:cantSplit/>
          <w:trHeight w:val="1556"/>
        </w:trPr>
        <w:tc>
          <w:tcPr>
            <w:tcW w:w="3787" w:type="dxa"/>
          </w:tcPr>
          <w:p w14:paraId="35BDD2B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Proskauer Rose LLP</w:t>
            </w:r>
          </w:p>
          <w:p w14:paraId="4E497A8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Eleven Times Square</w:t>
            </w:r>
          </w:p>
          <w:p w14:paraId="73EDF11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10036-8299</w:t>
            </w:r>
          </w:p>
          <w:p w14:paraId="0A47091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6233F258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DE50F0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577D8EE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Mark D. Collins, Paul N. Heath, David T. Queroli</w:t>
            </w:r>
          </w:p>
          <w:p w14:paraId="06E0F3C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7EF5501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240F708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F5CDEF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8E236C5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95BEE6C" w14:textId="77777777" w:rsidR="006954C5" w:rsidRPr="006954C5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954C5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Robinson &amp; Cole LLP</w:t>
            </w:r>
          </w:p>
          <w:p w14:paraId="26D66A52" w14:textId="77777777" w:rsidR="006954C5" w:rsidRPr="006954C5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954C5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Jamie L. Edmonson</w:t>
            </w:r>
          </w:p>
          <w:p w14:paraId="0AB9916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1201 N. Market Street</w:t>
            </w:r>
          </w:p>
          <w:p w14:paraId="0C0BC61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Suite 1406</w:t>
            </w:r>
          </w:p>
          <w:p w14:paraId="3ABAC6C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A69A900" w14:textId="77777777" w:rsidR="006954C5" w:rsidRDefault="006954C5" w:rsidP="00EF3F8F">
            <w:pPr>
              <w:ind w:left="95" w:right="95"/>
            </w:pPr>
          </w:p>
        </w:tc>
      </w:tr>
      <w:tr w:rsidR="006954C5" w14:paraId="54B99BD1" w14:textId="77777777" w:rsidTr="00EB421E">
        <w:trPr>
          <w:cantSplit/>
          <w:trHeight w:val="1557"/>
        </w:trPr>
        <w:tc>
          <w:tcPr>
            <w:tcW w:w="3787" w:type="dxa"/>
          </w:tcPr>
          <w:p w14:paraId="396FF651" w14:textId="77777777" w:rsidR="006954C5" w:rsidRPr="006954C5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6954C5">
              <w:rPr>
                <w:rFonts w:ascii="Arial" w:hAnsi="Arial" w:cs="Arial"/>
                <w:b/>
                <w:noProof/>
                <w:sz w:val="16"/>
                <w:szCs w:val="16"/>
                <w:u w:val="single"/>
                <w:lang w:val="fr-FR"/>
              </w:rPr>
              <w:t>Robinson &amp; Cole LLP</w:t>
            </w:r>
          </w:p>
          <w:p w14:paraId="17495B45" w14:textId="77777777" w:rsidR="006954C5" w:rsidRPr="006954C5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954C5">
              <w:rPr>
                <w:rFonts w:ascii="Arial" w:hAnsi="Arial" w:cs="Arial"/>
                <w:noProof/>
                <w:sz w:val="16"/>
                <w:szCs w:val="16"/>
                <w:lang w:val="fr-FR"/>
              </w:rPr>
              <w:t>Rachel J. Mauceri</w:t>
            </w:r>
          </w:p>
          <w:p w14:paraId="743F115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1650 Market Street, Suite 3600</w:t>
            </w:r>
          </w:p>
          <w:p w14:paraId="328A694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2F5240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1730D1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5C9CCD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9C4991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G Jeffrey Boujoukos Regional Director</w:t>
            </w:r>
          </w:p>
          <w:p w14:paraId="7631F5A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5A9C98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DA5335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5B018E1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FB73C0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3863BD8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5FB2B7D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64496C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7059A6B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3A5E74F5" w14:textId="77777777" w:rsidR="006954C5" w:rsidRDefault="006954C5" w:rsidP="00EF3F8F">
            <w:pPr>
              <w:ind w:left="95" w:right="95"/>
            </w:pPr>
          </w:p>
        </w:tc>
      </w:tr>
      <w:tr w:rsidR="006954C5" w14:paraId="4DEB13A3" w14:textId="77777777" w:rsidTr="00EB421E">
        <w:trPr>
          <w:cantSplit/>
          <w:trHeight w:val="1556"/>
        </w:trPr>
        <w:tc>
          <w:tcPr>
            <w:tcW w:w="3787" w:type="dxa"/>
          </w:tcPr>
          <w:p w14:paraId="6F9B7F5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B70DAF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38DE02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4DDBDA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9C22043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75C8DB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4B4B9F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Sequential Brands Group, Inc.</w:t>
            </w:r>
          </w:p>
          <w:p w14:paraId="744ED31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105 E. 34th St. #249</w:t>
            </w:r>
          </w:p>
          <w:p w14:paraId="0F058A4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62959230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F162C95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0B90E3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Shearman &amp; Sterling</w:t>
            </w:r>
          </w:p>
          <w:p w14:paraId="4664509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11758D0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5B0E26B" w14:textId="77777777" w:rsidR="006954C5" w:rsidRDefault="006954C5" w:rsidP="00EF3F8F">
            <w:pPr>
              <w:ind w:left="95" w:right="95"/>
            </w:pPr>
          </w:p>
        </w:tc>
      </w:tr>
      <w:tr w:rsidR="006954C5" w14:paraId="62DCB677" w14:textId="77777777" w:rsidTr="00EB421E">
        <w:trPr>
          <w:cantSplit/>
          <w:trHeight w:val="1557"/>
        </w:trPr>
        <w:tc>
          <w:tcPr>
            <w:tcW w:w="3787" w:type="dxa"/>
          </w:tcPr>
          <w:p w14:paraId="4E5D3C3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Sills Cummis &amp; Gross P.C.</w:t>
            </w:r>
          </w:p>
          <w:p w14:paraId="69DBE85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Michael Goldsmith</w:t>
            </w:r>
          </w:p>
          <w:p w14:paraId="346C393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101 Park Avenue, 28th Floor</w:t>
            </w:r>
          </w:p>
          <w:p w14:paraId="36DB483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10178</w:t>
            </w:r>
          </w:p>
          <w:p w14:paraId="156D8ADF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6754549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BEFC4C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Management Associates</w:t>
            </w:r>
          </w:p>
          <w:p w14:paraId="385DF10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401 NE Northgate Way, Suite 210</w:t>
            </w:r>
          </w:p>
          <w:p w14:paraId="06F4331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98125</w:t>
            </w:r>
          </w:p>
          <w:p w14:paraId="6158F73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D1198A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7193E8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Simon Property Group, Inc.</w:t>
            </w:r>
          </w:p>
          <w:p w14:paraId="3E811D1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Ronald M. Tucker, Esq.</w:t>
            </w:r>
          </w:p>
          <w:p w14:paraId="7A46810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225 West Washington Street</w:t>
            </w:r>
          </w:p>
          <w:p w14:paraId="7DCFE84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Indianapolis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46204</w:t>
            </w:r>
          </w:p>
          <w:p w14:paraId="2C0F5280" w14:textId="77777777" w:rsidR="006954C5" w:rsidRDefault="006954C5" w:rsidP="00EF3F8F">
            <w:pPr>
              <w:ind w:left="95" w:right="95"/>
            </w:pPr>
          </w:p>
        </w:tc>
      </w:tr>
    </w:tbl>
    <w:p w14:paraId="4850D563" w14:textId="77777777" w:rsidR="006954C5" w:rsidRDefault="006954C5" w:rsidP="00EF3F8F">
      <w:pPr>
        <w:ind w:left="95" w:right="95"/>
        <w:rPr>
          <w:vanish/>
        </w:rPr>
        <w:sectPr w:rsidR="006954C5" w:rsidSect="006954C5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954C5" w14:paraId="3E9AC734" w14:textId="77777777" w:rsidTr="00EB421E">
        <w:trPr>
          <w:cantSplit/>
          <w:trHeight w:val="1556"/>
        </w:trPr>
        <w:tc>
          <w:tcPr>
            <w:tcW w:w="3787" w:type="dxa"/>
          </w:tcPr>
          <w:p w14:paraId="60170ED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Symphony</w:t>
            </w:r>
          </w:p>
          <w:p w14:paraId="6FA1C3DE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359 Ortega Ridge Road</w:t>
            </w:r>
          </w:p>
          <w:p w14:paraId="2BE4137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Santa Barbara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93108</w:t>
            </w:r>
          </w:p>
          <w:p w14:paraId="67CB5A6D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F58E927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0F56A0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Tengram Capital Management LP</w:t>
            </w:r>
          </w:p>
          <w:p w14:paraId="31F1D8A0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15 Riverside Avenue</w:t>
            </w:r>
          </w:p>
          <w:p w14:paraId="2610478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Westport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06880</w:t>
            </w:r>
          </w:p>
          <w:p w14:paraId="59957C08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6C42542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DD6337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Tennman Brands LLC</w:t>
            </w:r>
          </w:p>
          <w:p w14:paraId="5D811194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10960 Wilshire Blvd, 5th Floor</w:t>
            </w:r>
          </w:p>
          <w:p w14:paraId="3B8C413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90024</w:t>
            </w:r>
          </w:p>
          <w:p w14:paraId="0EADDA42" w14:textId="77777777" w:rsidR="006954C5" w:rsidRDefault="006954C5" w:rsidP="00EF3F8F">
            <w:pPr>
              <w:ind w:left="95" w:right="95"/>
            </w:pPr>
          </w:p>
        </w:tc>
      </w:tr>
      <w:tr w:rsidR="006954C5" w14:paraId="1B5B8740" w14:textId="77777777" w:rsidTr="00EB421E">
        <w:trPr>
          <w:cantSplit/>
          <w:trHeight w:val="1556"/>
        </w:trPr>
        <w:tc>
          <w:tcPr>
            <w:tcW w:w="3787" w:type="dxa"/>
          </w:tcPr>
          <w:p w14:paraId="52D8FCB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6962F43B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144064C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5673556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6375CE3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9746FF1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2F73C3A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1CE6872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06899C0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834993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4E7459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7765DE4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1A0CAED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39B7924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2E83458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Secretary of State</w:t>
            </w:r>
          </w:p>
          <w:p w14:paraId="7D0F11CC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Attn Corporate Bankruptcy Dept</w:t>
            </w:r>
          </w:p>
          <w:p w14:paraId="462AC36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PO Box 40220</w:t>
            </w:r>
          </w:p>
          <w:p w14:paraId="71984AC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98504-0220</w:t>
            </w:r>
          </w:p>
          <w:p w14:paraId="7A795269" w14:textId="77777777" w:rsidR="006954C5" w:rsidRDefault="006954C5" w:rsidP="00EF3F8F">
            <w:pPr>
              <w:ind w:left="95" w:right="95"/>
            </w:pPr>
          </w:p>
        </w:tc>
      </w:tr>
      <w:tr w:rsidR="006954C5" w14:paraId="6084ADA9" w14:textId="77777777" w:rsidTr="00EB421E">
        <w:trPr>
          <w:cantSplit/>
          <w:trHeight w:val="1557"/>
        </w:trPr>
        <w:tc>
          <w:tcPr>
            <w:tcW w:w="3787" w:type="dxa"/>
          </w:tcPr>
          <w:p w14:paraId="21605487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Willkie Farr &amp; Gallagher LLP</w:t>
            </w:r>
          </w:p>
          <w:p w14:paraId="0797945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Ciara A. Copell, Gregory B. Astrachan</w:t>
            </w:r>
          </w:p>
          <w:p w14:paraId="5D218FA9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787 Seventh Avenue</w:t>
            </w:r>
          </w:p>
          <w:p w14:paraId="6B9134F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10019-6099</w:t>
            </w:r>
          </w:p>
          <w:p w14:paraId="3CAAABA5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A87BBC5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43B64C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Wood, Herron &amp; Evans LLP</w:t>
            </w:r>
          </w:p>
          <w:p w14:paraId="359736EF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2700 Carew Tower</w:t>
            </w:r>
          </w:p>
          <w:p w14:paraId="0523519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441 Vine Street</w:t>
            </w:r>
          </w:p>
          <w:p w14:paraId="36FD840A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Cincinnati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45202-2917</w:t>
            </w:r>
          </w:p>
          <w:p w14:paraId="36BF5557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6539BF0C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3632465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3415F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 Taylor, LLP</w:t>
            </w:r>
          </w:p>
          <w:p w14:paraId="3D782C41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Edmon L. Morton, Matthew B. Lunn</w:t>
            </w:r>
          </w:p>
          <w:p w14:paraId="4646934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1C8DDB13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091A232D" w14:textId="77777777" w:rsidR="006954C5" w:rsidRPr="00EF3F8F" w:rsidRDefault="006954C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15F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AC41C76" w14:textId="77777777" w:rsidR="006954C5" w:rsidRDefault="006954C5" w:rsidP="00EF3F8F">
            <w:pPr>
              <w:ind w:left="95" w:right="95"/>
            </w:pPr>
          </w:p>
        </w:tc>
      </w:tr>
      <w:tr w:rsidR="006954C5" w14:paraId="3493032F" w14:textId="77777777" w:rsidTr="00EB421E">
        <w:trPr>
          <w:cantSplit/>
          <w:trHeight w:val="1556"/>
        </w:trPr>
        <w:tc>
          <w:tcPr>
            <w:tcW w:w="3787" w:type="dxa"/>
          </w:tcPr>
          <w:p w14:paraId="5D072195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5A02E43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D1BB81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4B7194EE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F6B5B1B" w14:textId="77777777" w:rsidR="006954C5" w:rsidRDefault="006954C5" w:rsidP="00EF3F8F">
            <w:pPr>
              <w:ind w:left="95" w:right="95"/>
            </w:pPr>
          </w:p>
        </w:tc>
      </w:tr>
      <w:tr w:rsidR="006954C5" w14:paraId="39783E34" w14:textId="77777777" w:rsidTr="00EB421E">
        <w:trPr>
          <w:cantSplit/>
          <w:trHeight w:val="1557"/>
        </w:trPr>
        <w:tc>
          <w:tcPr>
            <w:tcW w:w="3787" w:type="dxa"/>
          </w:tcPr>
          <w:p w14:paraId="06EDFCE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30B6FFF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18D47A2F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A6009F5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16ACE47" w14:textId="77777777" w:rsidR="006954C5" w:rsidRDefault="006954C5" w:rsidP="00EF3F8F">
            <w:pPr>
              <w:ind w:left="95" w:right="95"/>
            </w:pPr>
          </w:p>
        </w:tc>
      </w:tr>
      <w:tr w:rsidR="006954C5" w14:paraId="168226E5" w14:textId="77777777" w:rsidTr="00EB421E">
        <w:trPr>
          <w:cantSplit/>
          <w:trHeight w:val="1556"/>
        </w:trPr>
        <w:tc>
          <w:tcPr>
            <w:tcW w:w="3787" w:type="dxa"/>
          </w:tcPr>
          <w:p w14:paraId="54F72482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8408457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4E21D3C6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2C6286D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7099ABE" w14:textId="77777777" w:rsidR="006954C5" w:rsidRDefault="006954C5" w:rsidP="00EF3F8F">
            <w:pPr>
              <w:ind w:left="95" w:right="95"/>
            </w:pPr>
          </w:p>
        </w:tc>
      </w:tr>
      <w:tr w:rsidR="006954C5" w14:paraId="534DA2E2" w14:textId="77777777" w:rsidTr="00EB421E">
        <w:trPr>
          <w:cantSplit/>
          <w:trHeight w:val="1557"/>
        </w:trPr>
        <w:tc>
          <w:tcPr>
            <w:tcW w:w="3787" w:type="dxa"/>
          </w:tcPr>
          <w:p w14:paraId="1A1AEEAF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16436F74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341775FE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03165FFD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C6D2C6A" w14:textId="77777777" w:rsidR="006954C5" w:rsidRDefault="006954C5" w:rsidP="00EF3F8F">
            <w:pPr>
              <w:ind w:left="95" w:right="95"/>
            </w:pPr>
          </w:p>
        </w:tc>
      </w:tr>
      <w:tr w:rsidR="006954C5" w14:paraId="60664569" w14:textId="77777777" w:rsidTr="00EB421E">
        <w:trPr>
          <w:cantSplit/>
          <w:trHeight w:val="1556"/>
        </w:trPr>
        <w:tc>
          <w:tcPr>
            <w:tcW w:w="3787" w:type="dxa"/>
          </w:tcPr>
          <w:p w14:paraId="646E8C0C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7FFF9A66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BD3266E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3E7608AD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5137AFF6" w14:textId="77777777" w:rsidR="006954C5" w:rsidRDefault="006954C5" w:rsidP="00EF3F8F">
            <w:pPr>
              <w:ind w:left="95" w:right="95"/>
            </w:pPr>
          </w:p>
        </w:tc>
      </w:tr>
      <w:tr w:rsidR="006954C5" w14:paraId="36772D68" w14:textId="77777777" w:rsidTr="00EB421E">
        <w:trPr>
          <w:cantSplit/>
          <w:trHeight w:val="1557"/>
        </w:trPr>
        <w:tc>
          <w:tcPr>
            <w:tcW w:w="3787" w:type="dxa"/>
          </w:tcPr>
          <w:p w14:paraId="4E81AD34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5FDE787C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74C109A8" w14:textId="77777777" w:rsidR="006954C5" w:rsidRDefault="006954C5" w:rsidP="00EF3F8F">
            <w:pPr>
              <w:ind w:left="95" w:right="95"/>
            </w:pPr>
          </w:p>
        </w:tc>
        <w:tc>
          <w:tcPr>
            <w:tcW w:w="173" w:type="dxa"/>
          </w:tcPr>
          <w:p w14:paraId="2C9C5F5A" w14:textId="77777777" w:rsidR="006954C5" w:rsidRDefault="006954C5" w:rsidP="00EF3F8F">
            <w:pPr>
              <w:ind w:left="95" w:right="95"/>
            </w:pPr>
          </w:p>
        </w:tc>
        <w:tc>
          <w:tcPr>
            <w:tcW w:w="3787" w:type="dxa"/>
          </w:tcPr>
          <w:p w14:paraId="0602DA23" w14:textId="77777777" w:rsidR="006954C5" w:rsidRDefault="006954C5" w:rsidP="00EF3F8F">
            <w:pPr>
              <w:ind w:left="95" w:right="95"/>
            </w:pPr>
          </w:p>
        </w:tc>
      </w:tr>
    </w:tbl>
    <w:p w14:paraId="1515CD92" w14:textId="77777777" w:rsidR="006954C5" w:rsidRDefault="006954C5" w:rsidP="00EF3F8F">
      <w:pPr>
        <w:ind w:left="95" w:right="95"/>
        <w:rPr>
          <w:vanish/>
        </w:rPr>
        <w:sectPr w:rsidR="006954C5" w:rsidSect="006954C5">
          <w:pgSz w:w="12240" w:h="15840"/>
          <w:pgMar w:top="720" w:right="274" w:bottom="720" w:left="274" w:header="720" w:footer="720" w:gutter="0"/>
          <w:pgNumType w:start="1"/>
          <w:cols w:space="720"/>
        </w:sectPr>
      </w:pPr>
    </w:p>
    <w:p w14:paraId="007C04E7" w14:textId="77777777" w:rsidR="006954C5" w:rsidRPr="00EF3F8F" w:rsidRDefault="006954C5" w:rsidP="00EF3F8F">
      <w:pPr>
        <w:ind w:left="95" w:right="95"/>
        <w:rPr>
          <w:vanish/>
        </w:rPr>
      </w:pPr>
    </w:p>
    <w:sectPr w:rsidR="006954C5" w:rsidRPr="00EF3F8F" w:rsidSect="006954C5">
      <w:type w:val="continuous"/>
      <w:pgSz w:w="12240" w:h="15840"/>
      <w:pgMar w:top="720" w:right="274" w:bottom="720" w:left="2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F8F"/>
    <w:rsid w:val="001A1306"/>
    <w:rsid w:val="004D2762"/>
    <w:rsid w:val="005A1A4C"/>
    <w:rsid w:val="006954C5"/>
    <w:rsid w:val="007429B5"/>
    <w:rsid w:val="00930EAA"/>
    <w:rsid w:val="00C23A73"/>
    <w:rsid w:val="00C623EC"/>
    <w:rsid w:val="00C724A3"/>
    <w:rsid w:val="00D574B7"/>
    <w:rsid w:val="00EB421E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0C16"/>
  <w15:docId w15:val="{14F5582A-DB9C-4A2A-9A56-6BFC243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7984</Characters>
  <Application>Microsoft Office Word</Application>
  <DocSecurity>0</DocSecurity>
  <Lines>66</Lines>
  <Paragraphs>18</Paragraphs>
  <ScaleCrop>false</ScaleCrop>
  <Company>Computershare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2024-01-10T02:01:00Z</dcterms:created>
  <dcterms:modified xsi:type="dcterms:W3CDTF">2024-01-10T02:01:00Z</dcterms:modified>
</cp:coreProperties>
</file>